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3456" w14:textId="052F258E" w:rsidR="00AD5F7B" w:rsidRDefault="00C45D7A" w:rsidP="009164AB">
      <w:pPr>
        <w:jc w:val="center"/>
        <w:rPr>
          <w:b/>
          <w:bCs/>
          <w:sz w:val="32"/>
          <w:szCs w:val="32"/>
        </w:rPr>
      </w:pPr>
      <w:r>
        <w:rPr>
          <w:b/>
          <w:bCs/>
          <w:sz w:val="32"/>
          <w:szCs w:val="32"/>
        </w:rPr>
        <w:br/>
      </w:r>
      <w:r w:rsidR="00B2334E">
        <w:rPr>
          <w:b/>
          <w:bCs/>
          <w:sz w:val="32"/>
          <w:szCs w:val="32"/>
        </w:rPr>
        <w:t>Introforløb for administrative funktioner</w:t>
      </w:r>
    </w:p>
    <w:p w14:paraId="4CB1B5F7" w14:textId="6E5DD3E5" w:rsidR="009877F4" w:rsidRDefault="00C45D7A" w:rsidP="000C4A07">
      <w:pPr>
        <w:rPr>
          <w:sz w:val="24"/>
          <w:szCs w:val="24"/>
        </w:rPr>
      </w:pPr>
      <w:r w:rsidRPr="00C45D7A">
        <w:rPr>
          <w:sz w:val="24"/>
          <w:szCs w:val="24"/>
        </w:rPr>
        <w:t>I dette dokument har vi forsøgt</w:t>
      </w:r>
      <w:r w:rsidR="009164AB">
        <w:rPr>
          <w:sz w:val="24"/>
          <w:szCs w:val="24"/>
        </w:rPr>
        <w:t>,</w:t>
      </w:r>
      <w:r w:rsidRPr="00C45D7A">
        <w:rPr>
          <w:sz w:val="24"/>
          <w:szCs w:val="24"/>
        </w:rPr>
        <w:t xml:space="preserve"> at samle det vi mener, kunne være oplagt for ny</w:t>
      </w:r>
      <w:r w:rsidR="00FF04F9">
        <w:rPr>
          <w:sz w:val="24"/>
          <w:szCs w:val="24"/>
        </w:rPr>
        <w:t xml:space="preserve">ansatte indenfor administrative funktioner. </w:t>
      </w:r>
    </w:p>
    <w:p w14:paraId="3BCE3110" w14:textId="77777777" w:rsidR="009877F4" w:rsidRDefault="009877F4" w:rsidP="009877F4">
      <w:pPr>
        <w:rPr>
          <w:sz w:val="24"/>
          <w:szCs w:val="24"/>
        </w:rPr>
      </w:pPr>
      <w:r>
        <w:rPr>
          <w:sz w:val="24"/>
          <w:szCs w:val="24"/>
        </w:rPr>
        <w:t>Vi håber at nedenstående indhold gør dig klogere på hvad Dansk Fjernvarme tilbyder og hvilken branche vi repræsenterer.</w:t>
      </w:r>
    </w:p>
    <w:p w14:paraId="5A4FA087" w14:textId="6816C873" w:rsidR="009877F4" w:rsidRDefault="009877F4" w:rsidP="000C4A07">
      <w:pPr>
        <w:rPr>
          <w:sz w:val="24"/>
          <w:szCs w:val="24"/>
        </w:rPr>
      </w:pPr>
      <w:r>
        <w:rPr>
          <w:sz w:val="24"/>
          <w:szCs w:val="24"/>
        </w:rPr>
        <w:t xml:space="preserve">Har du forslag til indhold, må du gerne kontakte </w:t>
      </w:r>
      <w:r w:rsidR="00F142CE">
        <w:rPr>
          <w:sz w:val="24"/>
          <w:szCs w:val="24"/>
        </w:rPr>
        <w:t>projekt</w:t>
      </w:r>
      <w:r>
        <w:rPr>
          <w:sz w:val="24"/>
          <w:szCs w:val="24"/>
        </w:rPr>
        <w:t xml:space="preserve">- og kommunikationskonsulent, Signe Matzen, </w:t>
      </w:r>
      <w:hyperlink r:id="rId11" w:history="1">
        <w:r w:rsidRPr="00B160B6">
          <w:rPr>
            <w:rStyle w:val="Hyperlink"/>
            <w:sz w:val="24"/>
            <w:szCs w:val="24"/>
          </w:rPr>
          <w:t>sim@danskfjernvarme.dk</w:t>
        </w:r>
      </w:hyperlink>
      <w:r>
        <w:rPr>
          <w:sz w:val="24"/>
          <w:szCs w:val="24"/>
        </w:rPr>
        <w:t xml:space="preserve">. </w:t>
      </w:r>
    </w:p>
    <w:tbl>
      <w:tblPr>
        <w:tblStyle w:val="Tabel-Gitter"/>
        <w:tblpPr w:leftFromText="141" w:rightFromText="141" w:vertAnchor="page" w:horzAnchor="margin" w:tblpY="5568"/>
        <w:tblW w:w="9776" w:type="dxa"/>
        <w:tblLayout w:type="fixed"/>
        <w:tblLook w:val="04A0" w:firstRow="1" w:lastRow="0" w:firstColumn="1" w:lastColumn="0" w:noHBand="0" w:noVBand="1"/>
      </w:tblPr>
      <w:tblGrid>
        <w:gridCol w:w="9776"/>
      </w:tblGrid>
      <w:tr w:rsidR="009877F4" w14:paraId="151003C5" w14:textId="77777777" w:rsidTr="009877F4">
        <w:tc>
          <w:tcPr>
            <w:tcW w:w="9776" w:type="dxa"/>
            <w:shd w:val="clear" w:color="auto" w:fill="C5E0B3" w:themeFill="accent6" w:themeFillTint="66"/>
          </w:tcPr>
          <w:p w14:paraId="5C005D81" w14:textId="77777777" w:rsidR="009877F4" w:rsidRPr="00AD5F7B" w:rsidRDefault="009877F4" w:rsidP="009877F4">
            <w:pPr>
              <w:jc w:val="center"/>
              <w:rPr>
                <w:b/>
                <w:bCs/>
                <w:sz w:val="28"/>
                <w:szCs w:val="28"/>
              </w:rPr>
            </w:pPr>
          </w:p>
        </w:tc>
      </w:tr>
      <w:tr w:rsidR="009877F4" w14:paraId="655C22C2" w14:textId="77777777" w:rsidTr="009877F4">
        <w:tc>
          <w:tcPr>
            <w:tcW w:w="9776" w:type="dxa"/>
          </w:tcPr>
          <w:p w14:paraId="226D513E" w14:textId="77777777" w:rsidR="009877F4" w:rsidRPr="00094D50" w:rsidRDefault="009877F4" w:rsidP="009877F4">
            <w:pPr>
              <w:rPr>
                <w:b/>
                <w:bCs/>
                <w:sz w:val="24"/>
                <w:szCs w:val="24"/>
              </w:rPr>
            </w:pPr>
            <w:r w:rsidRPr="00094D50">
              <w:rPr>
                <w:b/>
                <w:bCs/>
                <w:sz w:val="24"/>
                <w:szCs w:val="24"/>
              </w:rPr>
              <w:t>Introduktionsvideo til fjernvarme</w:t>
            </w:r>
          </w:p>
          <w:p w14:paraId="56D28599" w14:textId="41F39C3B" w:rsidR="009877F4" w:rsidRPr="00094D50" w:rsidRDefault="009877F4" w:rsidP="009877F4">
            <w:pPr>
              <w:rPr>
                <w:sz w:val="24"/>
                <w:szCs w:val="24"/>
              </w:rPr>
            </w:pPr>
            <w:r w:rsidRPr="00094D50">
              <w:rPr>
                <w:sz w:val="24"/>
                <w:szCs w:val="24"/>
              </w:rPr>
              <w:t>Intro</w:t>
            </w:r>
            <w:r>
              <w:rPr>
                <w:sz w:val="24"/>
                <w:szCs w:val="24"/>
              </w:rPr>
              <w:t>duktions</w:t>
            </w:r>
            <w:r w:rsidRPr="00094D50">
              <w:rPr>
                <w:sz w:val="24"/>
                <w:szCs w:val="24"/>
              </w:rPr>
              <w:t xml:space="preserve">video til fjernvarme, se den </w:t>
            </w:r>
            <w:hyperlink r:id="rId12" w:history="1">
              <w:r w:rsidRPr="009877F4">
                <w:rPr>
                  <w:rStyle w:val="Hyperlink"/>
                  <w:sz w:val="24"/>
                  <w:szCs w:val="24"/>
                </w:rPr>
                <w:t>her</w:t>
              </w:r>
            </w:hyperlink>
            <w:r w:rsidRPr="00094D50">
              <w:rPr>
                <w:sz w:val="24"/>
                <w:szCs w:val="24"/>
              </w:rPr>
              <w:t>.</w:t>
            </w:r>
          </w:p>
        </w:tc>
      </w:tr>
      <w:tr w:rsidR="009877F4" w14:paraId="3C3551B1" w14:textId="77777777" w:rsidTr="009877F4">
        <w:tc>
          <w:tcPr>
            <w:tcW w:w="9776" w:type="dxa"/>
          </w:tcPr>
          <w:p w14:paraId="1AAE6710" w14:textId="77777777" w:rsidR="009877F4" w:rsidRPr="003115D8" w:rsidRDefault="009877F4" w:rsidP="009877F4">
            <w:pPr>
              <w:rPr>
                <w:b/>
                <w:bCs/>
                <w:sz w:val="24"/>
                <w:szCs w:val="24"/>
              </w:rPr>
            </w:pPr>
            <w:r w:rsidRPr="003115D8">
              <w:rPr>
                <w:b/>
                <w:bCs/>
                <w:sz w:val="24"/>
                <w:szCs w:val="24"/>
              </w:rPr>
              <w:t>Introduktionsvideo til brancheforeningen Dansk Fjernvarme</w:t>
            </w:r>
          </w:p>
          <w:p w14:paraId="2FB48A95" w14:textId="77777777" w:rsidR="009877F4" w:rsidRPr="00B857C9" w:rsidRDefault="009877F4" w:rsidP="009877F4">
            <w:pPr>
              <w:rPr>
                <w:sz w:val="24"/>
                <w:szCs w:val="24"/>
              </w:rPr>
            </w:pPr>
            <w:r w:rsidRPr="00B857C9">
              <w:rPr>
                <w:sz w:val="24"/>
                <w:szCs w:val="24"/>
              </w:rPr>
              <w:t>Intro</w:t>
            </w:r>
            <w:r>
              <w:rPr>
                <w:sz w:val="24"/>
                <w:szCs w:val="24"/>
              </w:rPr>
              <w:t>duktions</w:t>
            </w:r>
            <w:r w:rsidRPr="00B857C9">
              <w:rPr>
                <w:sz w:val="24"/>
                <w:szCs w:val="24"/>
              </w:rPr>
              <w:t>video til foreningen Dansk Fjernvarme</w:t>
            </w:r>
            <w:r>
              <w:rPr>
                <w:sz w:val="24"/>
                <w:szCs w:val="24"/>
              </w:rPr>
              <w:t xml:space="preserve">, se den </w:t>
            </w:r>
            <w:hyperlink r:id="rId13" w:history="1">
              <w:r w:rsidRPr="00C35278">
                <w:rPr>
                  <w:rStyle w:val="Hyperlink"/>
                  <w:sz w:val="24"/>
                  <w:szCs w:val="24"/>
                </w:rPr>
                <w:t>her</w:t>
              </w:r>
            </w:hyperlink>
            <w:r>
              <w:rPr>
                <w:sz w:val="24"/>
                <w:szCs w:val="24"/>
              </w:rPr>
              <w:t>.</w:t>
            </w:r>
          </w:p>
        </w:tc>
      </w:tr>
      <w:tr w:rsidR="009877F4" w14:paraId="18BC5AC3" w14:textId="77777777" w:rsidTr="009877F4">
        <w:tc>
          <w:tcPr>
            <w:tcW w:w="9776" w:type="dxa"/>
          </w:tcPr>
          <w:p w14:paraId="648BCBCA" w14:textId="77777777" w:rsidR="009877F4" w:rsidRPr="00B857C9" w:rsidRDefault="009877F4" w:rsidP="009877F4">
            <w:pPr>
              <w:rPr>
                <w:b/>
                <w:bCs/>
                <w:sz w:val="24"/>
                <w:szCs w:val="24"/>
              </w:rPr>
            </w:pPr>
            <w:r w:rsidRPr="00B857C9">
              <w:rPr>
                <w:b/>
                <w:bCs/>
                <w:sz w:val="24"/>
                <w:szCs w:val="24"/>
              </w:rPr>
              <w:t>Lær lidt mere om Dansk Fjernvarme, se ældre</w:t>
            </w:r>
          </w:p>
          <w:p w14:paraId="6215F213" w14:textId="77777777" w:rsidR="009877F4" w:rsidRPr="00B857C9" w:rsidRDefault="009877F4" w:rsidP="009877F4">
            <w:pPr>
              <w:rPr>
                <w:b/>
                <w:bCs/>
                <w:sz w:val="24"/>
                <w:szCs w:val="24"/>
              </w:rPr>
            </w:pPr>
            <w:r w:rsidRPr="00B857C9">
              <w:rPr>
                <w:b/>
                <w:bCs/>
                <w:sz w:val="24"/>
                <w:szCs w:val="24"/>
              </w:rPr>
              <w:t>videoer om Dansk Fjernvarme på YouTube</w:t>
            </w:r>
          </w:p>
          <w:p w14:paraId="7EF4C01B" w14:textId="17093438" w:rsidR="009877F4" w:rsidRPr="00F142CE" w:rsidRDefault="00F142CE" w:rsidP="009877F4">
            <w:pPr>
              <w:rPr>
                <w:rStyle w:val="Hyperlink"/>
                <w:sz w:val="24"/>
                <w:szCs w:val="24"/>
              </w:rPr>
            </w:pPr>
            <w:r>
              <w:rPr>
                <w:sz w:val="24"/>
                <w:szCs w:val="24"/>
              </w:rPr>
              <w:fldChar w:fldCharType="begin"/>
            </w:r>
            <w:r>
              <w:rPr>
                <w:sz w:val="24"/>
                <w:szCs w:val="24"/>
              </w:rPr>
              <w:instrText>HYPERLINK "https://danskfjernvarme.dk/om-os/aarsberetning/aarsberetninger/dansk-fjernvarmes-aarsberetning-2019"</w:instrText>
            </w:r>
            <w:r>
              <w:rPr>
                <w:sz w:val="24"/>
                <w:szCs w:val="24"/>
              </w:rPr>
            </w:r>
            <w:r>
              <w:rPr>
                <w:sz w:val="24"/>
                <w:szCs w:val="24"/>
              </w:rPr>
              <w:fldChar w:fldCharType="separate"/>
            </w:r>
            <w:r w:rsidR="009877F4" w:rsidRPr="00F142CE">
              <w:rPr>
                <w:rStyle w:val="Hyperlink"/>
                <w:sz w:val="24"/>
                <w:szCs w:val="24"/>
              </w:rPr>
              <w:t xml:space="preserve">Dansk Fjernvarmes årsberetning 2019 </w:t>
            </w:r>
          </w:p>
          <w:p w14:paraId="0E7AB9A8" w14:textId="786DB787" w:rsidR="009877F4" w:rsidRPr="00466466" w:rsidRDefault="00F142CE" w:rsidP="009877F4">
            <w:pPr>
              <w:rPr>
                <w:rStyle w:val="Hyperlink"/>
                <w:sz w:val="24"/>
                <w:szCs w:val="24"/>
              </w:rPr>
            </w:pPr>
            <w:r>
              <w:rPr>
                <w:sz w:val="24"/>
                <w:szCs w:val="24"/>
              </w:rPr>
              <w:fldChar w:fldCharType="end"/>
            </w:r>
            <w:r w:rsidR="00466466">
              <w:rPr>
                <w:sz w:val="24"/>
                <w:szCs w:val="24"/>
              </w:rPr>
              <w:fldChar w:fldCharType="begin"/>
            </w:r>
            <w:r w:rsidR="00466466">
              <w:rPr>
                <w:sz w:val="24"/>
                <w:szCs w:val="24"/>
              </w:rPr>
              <w:instrText>HYPERLINK "https://danskfjernvarme.dk/om-os/aarsberetning/aarsberetninger/dansk-fjernvarmes-aarsberetning-2020"</w:instrText>
            </w:r>
            <w:r w:rsidR="00466466">
              <w:rPr>
                <w:sz w:val="24"/>
                <w:szCs w:val="24"/>
              </w:rPr>
            </w:r>
            <w:r w:rsidR="00466466">
              <w:rPr>
                <w:sz w:val="24"/>
                <w:szCs w:val="24"/>
              </w:rPr>
              <w:fldChar w:fldCharType="separate"/>
            </w:r>
            <w:r w:rsidR="009877F4" w:rsidRPr="00466466">
              <w:rPr>
                <w:rStyle w:val="Hyperlink"/>
                <w:sz w:val="24"/>
                <w:szCs w:val="24"/>
              </w:rPr>
              <w:t xml:space="preserve">Dansk Fjernvarmes årsberetning 2020 </w:t>
            </w:r>
          </w:p>
          <w:p w14:paraId="22AD7584" w14:textId="16BF5D83" w:rsidR="009877F4" w:rsidRDefault="00466466" w:rsidP="009877F4">
            <w:pPr>
              <w:rPr>
                <w:rStyle w:val="Hyperlink"/>
                <w:sz w:val="24"/>
                <w:szCs w:val="24"/>
              </w:rPr>
            </w:pPr>
            <w:r>
              <w:rPr>
                <w:sz w:val="24"/>
                <w:szCs w:val="24"/>
              </w:rPr>
              <w:fldChar w:fldCharType="end"/>
            </w:r>
            <w:hyperlink r:id="rId14" w:history="1">
              <w:r w:rsidR="009877F4" w:rsidRPr="00B857C9">
                <w:rPr>
                  <w:rStyle w:val="Hyperlink"/>
                  <w:sz w:val="24"/>
                  <w:szCs w:val="24"/>
                </w:rPr>
                <w:t>Dansk Fjernvarmes årsberetning 2021</w:t>
              </w:r>
            </w:hyperlink>
          </w:p>
          <w:p w14:paraId="15312099" w14:textId="2E0F19EC" w:rsidR="00331DC3" w:rsidRPr="00B857C9" w:rsidRDefault="00331DC3" w:rsidP="009877F4">
            <w:pPr>
              <w:rPr>
                <w:sz w:val="24"/>
                <w:szCs w:val="24"/>
              </w:rPr>
            </w:pPr>
            <w:hyperlink r:id="rId15" w:history="1">
              <w:r w:rsidRPr="00331DC3">
                <w:rPr>
                  <w:rStyle w:val="Hyperlink"/>
                  <w:sz w:val="24"/>
                  <w:szCs w:val="24"/>
                </w:rPr>
                <w:t>Dansk Fjernvarmes årsberetning 2022</w:t>
              </w:r>
            </w:hyperlink>
          </w:p>
        </w:tc>
      </w:tr>
      <w:tr w:rsidR="009877F4" w14:paraId="0BA0D8CE" w14:textId="77777777" w:rsidTr="009877F4">
        <w:trPr>
          <w:trHeight w:val="60"/>
        </w:trPr>
        <w:tc>
          <w:tcPr>
            <w:tcW w:w="9776" w:type="dxa"/>
          </w:tcPr>
          <w:p w14:paraId="0CF2A1C4" w14:textId="77777777" w:rsidR="009877F4" w:rsidRPr="00C35278" w:rsidRDefault="009877F4" w:rsidP="009877F4">
            <w:pPr>
              <w:rPr>
                <w:sz w:val="24"/>
                <w:szCs w:val="24"/>
              </w:rPr>
            </w:pPr>
            <w:r>
              <w:rPr>
                <w:b/>
                <w:bCs/>
                <w:sz w:val="24"/>
                <w:szCs w:val="24"/>
              </w:rPr>
              <w:t>N</w:t>
            </w:r>
            <w:r w:rsidRPr="00B857C9">
              <w:rPr>
                <w:b/>
                <w:bCs/>
                <w:sz w:val="24"/>
                <w:szCs w:val="24"/>
              </w:rPr>
              <w:t>yheder på hjemmesiden</w:t>
            </w:r>
          </w:p>
          <w:p w14:paraId="53349526" w14:textId="77777777" w:rsidR="009877F4" w:rsidRDefault="009877F4" w:rsidP="009877F4">
            <w:pPr>
              <w:rPr>
                <w:sz w:val="24"/>
                <w:szCs w:val="24"/>
              </w:rPr>
            </w:pPr>
            <w:r>
              <w:rPr>
                <w:sz w:val="24"/>
                <w:szCs w:val="24"/>
              </w:rPr>
              <w:t xml:space="preserve">Vi leverer alle hverdage to nyhedsbreve, Forsyning &amp; Energi, og Dagens Overblik, begge nyhedsbreve kan du tilmelde dig </w:t>
            </w:r>
            <w:hyperlink r:id="rId16" w:history="1">
              <w:r w:rsidRPr="00C45D7A">
                <w:rPr>
                  <w:rStyle w:val="Hyperlink"/>
                  <w:sz w:val="24"/>
                  <w:szCs w:val="24"/>
                </w:rPr>
                <w:t>her</w:t>
              </w:r>
            </w:hyperlink>
            <w:r>
              <w:rPr>
                <w:sz w:val="24"/>
                <w:szCs w:val="24"/>
              </w:rPr>
              <w:t xml:space="preserve">. </w:t>
            </w:r>
          </w:p>
          <w:p w14:paraId="234AAE72" w14:textId="77777777" w:rsidR="009877F4" w:rsidRDefault="009877F4" w:rsidP="009877F4">
            <w:pPr>
              <w:rPr>
                <w:sz w:val="24"/>
                <w:szCs w:val="24"/>
              </w:rPr>
            </w:pPr>
          </w:p>
          <w:p w14:paraId="03130483" w14:textId="77777777" w:rsidR="009877F4" w:rsidRPr="00B857C9" w:rsidRDefault="009877F4" w:rsidP="009877F4">
            <w:pPr>
              <w:rPr>
                <w:sz w:val="24"/>
                <w:szCs w:val="24"/>
              </w:rPr>
            </w:pPr>
            <w:r>
              <w:rPr>
                <w:sz w:val="24"/>
                <w:szCs w:val="24"/>
              </w:rPr>
              <w:t xml:space="preserve">Derudover har vi også vores nyhedsbrev </w:t>
            </w:r>
            <w:proofErr w:type="spellStart"/>
            <w:r>
              <w:rPr>
                <w:sz w:val="24"/>
                <w:szCs w:val="24"/>
              </w:rPr>
              <w:t>Medlemsnyt</w:t>
            </w:r>
            <w:proofErr w:type="spellEnd"/>
            <w:r>
              <w:rPr>
                <w:sz w:val="24"/>
                <w:szCs w:val="24"/>
              </w:rPr>
              <w:t xml:space="preserve"> som indeholder eksklusivt indhold til vores medlemmer, det kan du også tilmelde dig</w:t>
            </w:r>
            <w:r>
              <w:t xml:space="preserve"> </w:t>
            </w:r>
            <w:hyperlink r:id="rId17" w:history="1">
              <w:r w:rsidRPr="009877F4">
                <w:rPr>
                  <w:rStyle w:val="Hyperlink"/>
                </w:rPr>
                <w:t>her</w:t>
              </w:r>
            </w:hyperlink>
            <w:r>
              <w:rPr>
                <w:sz w:val="24"/>
                <w:szCs w:val="24"/>
              </w:rPr>
              <w:t>.</w:t>
            </w:r>
          </w:p>
        </w:tc>
      </w:tr>
      <w:tr w:rsidR="009877F4" w14:paraId="045A05AD" w14:textId="77777777" w:rsidTr="009877F4">
        <w:tc>
          <w:tcPr>
            <w:tcW w:w="9776" w:type="dxa"/>
          </w:tcPr>
          <w:p w14:paraId="34AA07B1" w14:textId="77777777" w:rsidR="009877F4" w:rsidRDefault="009877F4" w:rsidP="009877F4">
            <w:pPr>
              <w:rPr>
                <w:b/>
                <w:bCs/>
                <w:sz w:val="24"/>
                <w:szCs w:val="24"/>
              </w:rPr>
            </w:pPr>
            <w:r w:rsidRPr="00B857C9">
              <w:rPr>
                <w:b/>
                <w:bCs/>
                <w:sz w:val="24"/>
                <w:szCs w:val="24"/>
              </w:rPr>
              <w:t xml:space="preserve">Kurser og Arrangementer af særlig interesse for adm. og regnskabsmedarbejdere </w:t>
            </w:r>
          </w:p>
          <w:p w14:paraId="79F5EC40" w14:textId="77777777" w:rsidR="009877F4" w:rsidRDefault="009877F4" w:rsidP="009877F4">
            <w:pPr>
              <w:rPr>
                <w:sz w:val="24"/>
                <w:szCs w:val="24"/>
              </w:rPr>
            </w:pPr>
            <w:r>
              <w:rPr>
                <w:sz w:val="24"/>
                <w:szCs w:val="24"/>
              </w:rPr>
              <w:t xml:space="preserve">Hos Dansk Fjernvarme har vi kurser og arrangementer målrettet administrative medarbejdere, se dem </w:t>
            </w:r>
            <w:hyperlink r:id="rId18" w:history="1">
              <w:r w:rsidRPr="009877F4">
                <w:rPr>
                  <w:rStyle w:val="Hyperlink"/>
                  <w:sz w:val="24"/>
                  <w:szCs w:val="24"/>
                </w:rPr>
                <w:t>her</w:t>
              </w:r>
            </w:hyperlink>
            <w:r>
              <w:rPr>
                <w:sz w:val="24"/>
                <w:szCs w:val="24"/>
              </w:rPr>
              <w:t>.</w:t>
            </w:r>
          </w:p>
          <w:p w14:paraId="6A7557D5" w14:textId="77777777" w:rsidR="009877F4" w:rsidRDefault="009877F4" w:rsidP="009877F4">
            <w:pPr>
              <w:rPr>
                <w:sz w:val="24"/>
                <w:szCs w:val="24"/>
              </w:rPr>
            </w:pPr>
          </w:p>
          <w:p w14:paraId="32B78349" w14:textId="77777777" w:rsidR="009877F4" w:rsidRDefault="009877F4" w:rsidP="009877F4">
            <w:pPr>
              <w:rPr>
                <w:sz w:val="24"/>
                <w:szCs w:val="24"/>
              </w:rPr>
            </w:pPr>
            <w:r>
              <w:rPr>
                <w:sz w:val="24"/>
                <w:szCs w:val="24"/>
              </w:rPr>
              <w:t>Hvor du med fordel kan filtrere på emnet:</w:t>
            </w:r>
          </w:p>
          <w:p w14:paraId="4534597E" w14:textId="77777777" w:rsidR="009877F4" w:rsidRPr="009877F4" w:rsidRDefault="009877F4" w:rsidP="009877F4">
            <w:pPr>
              <w:pStyle w:val="Listeafsnit"/>
              <w:numPr>
                <w:ilvl w:val="0"/>
                <w:numId w:val="4"/>
              </w:numPr>
              <w:rPr>
                <w:sz w:val="24"/>
                <w:szCs w:val="24"/>
              </w:rPr>
            </w:pPr>
            <w:r>
              <w:rPr>
                <w:sz w:val="24"/>
                <w:szCs w:val="24"/>
              </w:rPr>
              <w:t>Administration &amp; Økonomi</w:t>
            </w:r>
          </w:p>
        </w:tc>
      </w:tr>
      <w:tr w:rsidR="009877F4" w14:paraId="66547A16" w14:textId="77777777" w:rsidTr="009877F4">
        <w:tc>
          <w:tcPr>
            <w:tcW w:w="9776" w:type="dxa"/>
          </w:tcPr>
          <w:p w14:paraId="0C987B98" w14:textId="77777777" w:rsidR="009877F4" w:rsidRPr="00B857C9" w:rsidRDefault="009877F4" w:rsidP="009877F4">
            <w:pPr>
              <w:rPr>
                <w:b/>
                <w:bCs/>
                <w:sz w:val="24"/>
                <w:szCs w:val="24"/>
              </w:rPr>
            </w:pPr>
            <w:r w:rsidRPr="00B857C9">
              <w:rPr>
                <w:b/>
                <w:bCs/>
                <w:sz w:val="24"/>
                <w:szCs w:val="24"/>
              </w:rPr>
              <w:t>Jura</w:t>
            </w:r>
          </w:p>
          <w:p w14:paraId="50CA1D1B" w14:textId="77777777" w:rsidR="009877F4" w:rsidRPr="00B857C9" w:rsidRDefault="009877F4" w:rsidP="009877F4">
            <w:pPr>
              <w:rPr>
                <w:sz w:val="24"/>
                <w:szCs w:val="24"/>
              </w:rPr>
            </w:pPr>
            <w:r w:rsidRPr="00B857C9">
              <w:rPr>
                <w:sz w:val="24"/>
                <w:szCs w:val="24"/>
              </w:rPr>
              <w:t>Fjernvarmeforsyning er et stærkt reguleret område. Dels er der de ”almindelige” lovgivningsmæssige rammer i form af Varmeforsyningsloven, men derudover er en række tilknyttede bekendtgørelser, samt vejledninger til disse bekendtgørelser. Lovgivningen suppleres af en hel række afgørelser fra Ankenævnet på Energiområdet, Forsyningstilsynet, Energistyrelsen og Energiklagenævnet. Derudover gælder bygningsreglement, målerbekendtgørelse og mange andre regulativer for levering af fjernvarme.</w:t>
            </w:r>
          </w:p>
          <w:p w14:paraId="74CB790F" w14:textId="77777777" w:rsidR="009877F4" w:rsidRPr="009877F4" w:rsidRDefault="009877F4" w:rsidP="009877F4">
            <w:pPr>
              <w:rPr>
                <w:rStyle w:val="Hyperlink"/>
                <w:sz w:val="24"/>
                <w:szCs w:val="24"/>
              </w:rPr>
            </w:pPr>
            <w:r>
              <w:rPr>
                <w:sz w:val="24"/>
                <w:szCs w:val="24"/>
              </w:rPr>
              <w:fldChar w:fldCharType="begin"/>
            </w:r>
            <w:r>
              <w:rPr>
                <w:sz w:val="24"/>
                <w:szCs w:val="24"/>
              </w:rPr>
              <w:instrText>HYPERLINK "https://danskfjernvarme.dk/viden-vaerktoejer/administration-jura-oekonomi/jura/lovgivningsmaessige-rammer"</w:instrText>
            </w:r>
            <w:r>
              <w:rPr>
                <w:sz w:val="24"/>
                <w:szCs w:val="24"/>
              </w:rPr>
            </w:r>
            <w:r>
              <w:rPr>
                <w:sz w:val="24"/>
                <w:szCs w:val="24"/>
              </w:rPr>
              <w:fldChar w:fldCharType="separate"/>
            </w:r>
          </w:p>
          <w:p w14:paraId="6DE541A7" w14:textId="77777777" w:rsidR="009877F4" w:rsidRDefault="009877F4" w:rsidP="009877F4">
            <w:pPr>
              <w:rPr>
                <w:sz w:val="24"/>
                <w:szCs w:val="24"/>
              </w:rPr>
            </w:pPr>
            <w:r w:rsidRPr="009877F4">
              <w:rPr>
                <w:rStyle w:val="Hyperlink"/>
                <w:sz w:val="24"/>
                <w:szCs w:val="24"/>
              </w:rPr>
              <w:t>Læs mere på hjemmesiden om de lovgivningsmæssige rammer for fjernvarme</w:t>
            </w:r>
            <w:r>
              <w:rPr>
                <w:sz w:val="24"/>
                <w:szCs w:val="24"/>
              </w:rPr>
              <w:fldChar w:fldCharType="end"/>
            </w:r>
          </w:p>
          <w:p w14:paraId="239ACDE2" w14:textId="77777777" w:rsidR="009877F4" w:rsidRDefault="009877F4" w:rsidP="009877F4">
            <w:pPr>
              <w:rPr>
                <w:sz w:val="24"/>
                <w:szCs w:val="24"/>
              </w:rPr>
            </w:pPr>
          </w:p>
          <w:p w14:paraId="3CF03600" w14:textId="77777777" w:rsidR="009877F4" w:rsidRPr="00B857C9" w:rsidRDefault="009877F4" w:rsidP="009877F4">
            <w:pPr>
              <w:rPr>
                <w:sz w:val="24"/>
                <w:szCs w:val="24"/>
              </w:rPr>
            </w:pPr>
          </w:p>
        </w:tc>
      </w:tr>
      <w:tr w:rsidR="009877F4" w14:paraId="7CBAE34B" w14:textId="77777777" w:rsidTr="009877F4">
        <w:tc>
          <w:tcPr>
            <w:tcW w:w="9776" w:type="dxa"/>
          </w:tcPr>
          <w:p w14:paraId="51DC80E6" w14:textId="77777777" w:rsidR="009877F4" w:rsidRPr="00B857C9" w:rsidRDefault="009877F4" w:rsidP="009877F4">
            <w:pPr>
              <w:rPr>
                <w:sz w:val="24"/>
                <w:szCs w:val="24"/>
              </w:rPr>
            </w:pPr>
            <w:r w:rsidRPr="00B857C9">
              <w:rPr>
                <w:b/>
                <w:bCs/>
                <w:sz w:val="24"/>
                <w:szCs w:val="24"/>
              </w:rPr>
              <w:lastRenderedPageBreak/>
              <w:t>Myndighederne og klageinstanser på fjernvarmeområdet</w:t>
            </w:r>
          </w:p>
          <w:p w14:paraId="1349C868" w14:textId="77777777" w:rsidR="009877F4" w:rsidRPr="00B857C9" w:rsidRDefault="009877F4" w:rsidP="009877F4">
            <w:pPr>
              <w:rPr>
                <w:sz w:val="24"/>
                <w:szCs w:val="24"/>
              </w:rPr>
            </w:pPr>
            <w:r w:rsidRPr="00B857C9">
              <w:rPr>
                <w:sz w:val="24"/>
                <w:szCs w:val="24"/>
              </w:rPr>
              <w:t>Dansk Fjernvarme giver her et overblik over de ministerier, styrelser og tilsyn, der har særligt betydning for fjernvarmeselskaberne. </w:t>
            </w:r>
          </w:p>
          <w:p w14:paraId="1099F0E3" w14:textId="77777777" w:rsidR="009877F4" w:rsidRPr="00B857C9" w:rsidRDefault="00E964EF" w:rsidP="009877F4">
            <w:pPr>
              <w:rPr>
                <w:sz w:val="24"/>
                <w:szCs w:val="24"/>
              </w:rPr>
            </w:pPr>
            <w:hyperlink r:id="rId19" w:history="1">
              <w:r w:rsidR="009877F4" w:rsidRPr="009877F4">
                <w:rPr>
                  <w:rStyle w:val="Hyperlink"/>
                  <w:sz w:val="24"/>
                  <w:szCs w:val="24"/>
                </w:rPr>
                <w:t xml:space="preserve">Læs mere på hjemmesiden om myndigheder og klageinstanser </w:t>
              </w:r>
            </w:hyperlink>
            <w:r w:rsidR="009877F4" w:rsidRPr="00B857C9">
              <w:rPr>
                <w:sz w:val="24"/>
                <w:szCs w:val="24"/>
              </w:rPr>
              <w:t xml:space="preserve"> </w:t>
            </w:r>
          </w:p>
        </w:tc>
      </w:tr>
      <w:tr w:rsidR="009877F4" w14:paraId="7B9BDF1D" w14:textId="77777777" w:rsidTr="009877F4">
        <w:tc>
          <w:tcPr>
            <w:tcW w:w="9776" w:type="dxa"/>
          </w:tcPr>
          <w:p w14:paraId="28AEA23E" w14:textId="77777777" w:rsidR="009877F4" w:rsidRDefault="009877F4" w:rsidP="009877F4">
            <w:pPr>
              <w:rPr>
                <w:b/>
                <w:bCs/>
                <w:sz w:val="24"/>
                <w:szCs w:val="24"/>
              </w:rPr>
            </w:pPr>
            <w:r>
              <w:rPr>
                <w:b/>
                <w:bCs/>
                <w:sz w:val="24"/>
                <w:szCs w:val="24"/>
              </w:rPr>
              <w:t>Fjernvarmeselskabets økonomi</w:t>
            </w:r>
          </w:p>
          <w:p w14:paraId="4E92F0E0" w14:textId="77777777" w:rsidR="009877F4" w:rsidRPr="004E3AF7" w:rsidRDefault="009877F4" w:rsidP="009877F4">
            <w:pPr>
              <w:rPr>
                <w:b/>
                <w:bCs/>
                <w:sz w:val="24"/>
                <w:szCs w:val="24"/>
              </w:rPr>
            </w:pPr>
            <w:r w:rsidRPr="004E3AF7">
              <w:rPr>
                <w:sz w:val="24"/>
                <w:szCs w:val="24"/>
              </w:rPr>
              <w:t>Vores hjemmeside indeholder en masse viden. Vi har et punkt der hedder</w:t>
            </w:r>
            <w:r>
              <w:rPr>
                <w:sz w:val="24"/>
                <w:szCs w:val="24"/>
              </w:rPr>
              <w:t xml:space="preserve"> </w:t>
            </w:r>
            <w:r w:rsidRPr="005C20A3">
              <w:rPr>
                <w:sz w:val="24"/>
                <w:szCs w:val="24"/>
              </w:rPr>
              <w:t>”Fjernvarmeselskabets økonomi” har vi samlet en masse viden om bl.a.:</w:t>
            </w:r>
          </w:p>
          <w:p w14:paraId="762F9EBC" w14:textId="77777777" w:rsidR="009877F4" w:rsidRPr="005C20A3" w:rsidRDefault="009877F4" w:rsidP="009877F4">
            <w:pPr>
              <w:pStyle w:val="Listeafsnit"/>
              <w:numPr>
                <w:ilvl w:val="0"/>
                <w:numId w:val="3"/>
              </w:numPr>
              <w:rPr>
                <w:sz w:val="24"/>
                <w:szCs w:val="24"/>
              </w:rPr>
            </w:pPr>
            <w:r w:rsidRPr="005C20A3">
              <w:rPr>
                <w:sz w:val="24"/>
                <w:szCs w:val="24"/>
              </w:rPr>
              <w:t>Afgifter og tilskud</w:t>
            </w:r>
          </w:p>
          <w:p w14:paraId="1BE97894" w14:textId="77777777" w:rsidR="009877F4" w:rsidRPr="005C20A3" w:rsidRDefault="009877F4" w:rsidP="009877F4">
            <w:pPr>
              <w:pStyle w:val="Listeafsnit"/>
              <w:numPr>
                <w:ilvl w:val="0"/>
                <w:numId w:val="3"/>
              </w:numPr>
              <w:rPr>
                <w:sz w:val="24"/>
                <w:szCs w:val="24"/>
              </w:rPr>
            </w:pPr>
            <w:r w:rsidRPr="005C20A3">
              <w:rPr>
                <w:sz w:val="24"/>
                <w:szCs w:val="24"/>
              </w:rPr>
              <w:t>Omlægning af regnskabsår</w:t>
            </w:r>
          </w:p>
          <w:p w14:paraId="66C376FE" w14:textId="77777777" w:rsidR="009877F4" w:rsidRPr="005C20A3" w:rsidRDefault="009877F4" w:rsidP="009877F4">
            <w:pPr>
              <w:pStyle w:val="Listeafsnit"/>
              <w:numPr>
                <w:ilvl w:val="0"/>
                <w:numId w:val="3"/>
              </w:numPr>
              <w:rPr>
                <w:sz w:val="24"/>
                <w:szCs w:val="24"/>
              </w:rPr>
            </w:pPr>
            <w:r w:rsidRPr="005C20A3">
              <w:rPr>
                <w:sz w:val="24"/>
                <w:szCs w:val="24"/>
              </w:rPr>
              <w:t>Henlæggelser</w:t>
            </w:r>
          </w:p>
          <w:p w14:paraId="73B8D512" w14:textId="77777777" w:rsidR="009877F4" w:rsidRPr="002407A1" w:rsidRDefault="009877F4" w:rsidP="009877F4">
            <w:pPr>
              <w:pStyle w:val="Listeafsnit"/>
              <w:numPr>
                <w:ilvl w:val="0"/>
                <w:numId w:val="3"/>
              </w:numPr>
              <w:rPr>
                <w:sz w:val="24"/>
                <w:szCs w:val="24"/>
              </w:rPr>
            </w:pPr>
            <w:r w:rsidRPr="005C20A3">
              <w:rPr>
                <w:sz w:val="24"/>
                <w:szCs w:val="24"/>
              </w:rPr>
              <w:t>Budgetlægning m.m.</w:t>
            </w:r>
          </w:p>
          <w:p w14:paraId="14D31BD6" w14:textId="77777777" w:rsidR="009877F4" w:rsidRPr="005C20A3" w:rsidRDefault="009877F4" w:rsidP="009877F4">
            <w:pPr>
              <w:rPr>
                <w:sz w:val="24"/>
                <w:szCs w:val="24"/>
              </w:rPr>
            </w:pPr>
          </w:p>
          <w:p w14:paraId="01DFA3CF" w14:textId="77777777" w:rsidR="009877F4" w:rsidRPr="005C20A3" w:rsidRDefault="009877F4" w:rsidP="009877F4">
            <w:pPr>
              <w:rPr>
                <w:sz w:val="24"/>
                <w:szCs w:val="24"/>
              </w:rPr>
            </w:pPr>
            <w:r w:rsidRPr="005C20A3">
              <w:rPr>
                <w:sz w:val="24"/>
                <w:szCs w:val="24"/>
              </w:rPr>
              <w:t xml:space="preserve">Alt dette kan du læse mere om </w:t>
            </w:r>
            <w:hyperlink r:id="rId20" w:history="1">
              <w:r w:rsidRPr="005C20A3">
                <w:rPr>
                  <w:rStyle w:val="Hyperlink"/>
                  <w:sz w:val="24"/>
                  <w:szCs w:val="24"/>
                </w:rPr>
                <w:t>her</w:t>
              </w:r>
            </w:hyperlink>
            <w:r w:rsidRPr="005C20A3">
              <w:rPr>
                <w:sz w:val="24"/>
                <w:szCs w:val="24"/>
              </w:rPr>
              <w:t>.</w:t>
            </w:r>
          </w:p>
        </w:tc>
      </w:tr>
      <w:tr w:rsidR="009877F4" w14:paraId="68A6906D" w14:textId="77777777" w:rsidTr="009877F4">
        <w:tc>
          <w:tcPr>
            <w:tcW w:w="9776" w:type="dxa"/>
          </w:tcPr>
          <w:p w14:paraId="0A761D6F" w14:textId="77777777" w:rsidR="009877F4" w:rsidRDefault="009877F4" w:rsidP="009877F4">
            <w:pPr>
              <w:rPr>
                <w:b/>
                <w:bCs/>
                <w:sz w:val="24"/>
                <w:szCs w:val="24"/>
              </w:rPr>
            </w:pPr>
            <w:r>
              <w:rPr>
                <w:b/>
                <w:bCs/>
                <w:sz w:val="24"/>
                <w:szCs w:val="24"/>
              </w:rPr>
              <w:t>Ønsker du at lære mere om fjernvarme generelt har vi lavet tre videoer.</w:t>
            </w:r>
          </w:p>
          <w:p w14:paraId="6A8C2AB5" w14:textId="1F82E6F9" w:rsidR="009877F4" w:rsidRDefault="009877F4" w:rsidP="009877F4">
            <w:pPr>
              <w:rPr>
                <w:sz w:val="24"/>
                <w:szCs w:val="24"/>
              </w:rPr>
            </w:pPr>
            <w:r w:rsidRPr="009877F4">
              <w:rPr>
                <w:sz w:val="24"/>
                <w:szCs w:val="24"/>
              </w:rPr>
              <w:t xml:space="preserve">Videoerne finder du nederst på </w:t>
            </w:r>
            <w:hyperlink r:id="rId21" w:history="1">
              <w:r w:rsidRPr="009877F4">
                <w:rPr>
                  <w:rStyle w:val="Hyperlink"/>
                  <w:sz w:val="24"/>
                  <w:szCs w:val="24"/>
                </w:rPr>
                <w:t>følgende side</w:t>
              </w:r>
            </w:hyperlink>
            <w:r w:rsidRPr="009877F4">
              <w:rPr>
                <w:sz w:val="24"/>
                <w:szCs w:val="24"/>
              </w:rPr>
              <w:t>.</w:t>
            </w:r>
          </w:p>
          <w:p w14:paraId="30EF5542" w14:textId="71124E37" w:rsidR="009877F4" w:rsidRPr="009877F4" w:rsidRDefault="009877F4" w:rsidP="009877F4">
            <w:pPr>
              <w:rPr>
                <w:sz w:val="24"/>
                <w:szCs w:val="24"/>
              </w:rPr>
            </w:pPr>
            <w:r>
              <w:rPr>
                <w:noProof/>
              </w:rPr>
              <w:drawing>
                <wp:inline distT="0" distB="0" distL="0" distR="0" wp14:anchorId="664F90E2" wp14:editId="040B5EC9">
                  <wp:extent cx="6070600" cy="2207895"/>
                  <wp:effectExtent l="0" t="0" r="6350" b="1905"/>
                  <wp:docPr id="29015959" name="Billede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5959" name="Billede 1">
                            <a:hlinkClick r:id="rId21"/>
                          </pic:cNvPr>
                          <pic:cNvPicPr/>
                        </pic:nvPicPr>
                        <pic:blipFill>
                          <a:blip r:embed="rId22"/>
                          <a:stretch>
                            <a:fillRect/>
                          </a:stretch>
                        </pic:blipFill>
                        <pic:spPr>
                          <a:xfrm>
                            <a:off x="0" y="0"/>
                            <a:ext cx="6070600" cy="2207895"/>
                          </a:xfrm>
                          <a:prstGeom prst="rect">
                            <a:avLst/>
                          </a:prstGeom>
                        </pic:spPr>
                      </pic:pic>
                    </a:graphicData>
                  </a:graphic>
                </wp:inline>
              </w:drawing>
            </w:r>
          </w:p>
        </w:tc>
      </w:tr>
    </w:tbl>
    <w:p w14:paraId="0E61666F" w14:textId="02BA5810" w:rsidR="00C45D7A" w:rsidRDefault="00C45D7A" w:rsidP="000C4A07">
      <w:pPr>
        <w:rPr>
          <w:b/>
          <w:bCs/>
          <w:sz w:val="32"/>
          <w:szCs w:val="32"/>
        </w:rPr>
      </w:pPr>
    </w:p>
    <w:p w14:paraId="3617875E" w14:textId="77777777" w:rsidR="003E1035" w:rsidRPr="003E1035" w:rsidRDefault="003E1035" w:rsidP="003E1035">
      <w:pPr>
        <w:rPr>
          <w:sz w:val="32"/>
          <w:szCs w:val="32"/>
        </w:rPr>
      </w:pPr>
    </w:p>
    <w:p w14:paraId="03770F23" w14:textId="77777777" w:rsidR="003E1035" w:rsidRPr="003E1035" w:rsidRDefault="003E1035" w:rsidP="003E1035">
      <w:pPr>
        <w:rPr>
          <w:sz w:val="32"/>
          <w:szCs w:val="32"/>
        </w:rPr>
      </w:pPr>
    </w:p>
    <w:p w14:paraId="6BAB081B" w14:textId="77777777" w:rsidR="003E1035" w:rsidRPr="003E1035" w:rsidRDefault="003E1035" w:rsidP="003E1035">
      <w:pPr>
        <w:rPr>
          <w:sz w:val="32"/>
          <w:szCs w:val="32"/>
        </w:rPr>
      </w:pPr>
    </w:p>
    <w:p w14:paraId="3CB0FA6D" w14:textId="77777777" w:rsidR="003E1035" w:rsidRPr="003E1035" w:rsidRDefault="003E1035" w:rsidP="003E1035">
      <w:pPr>
        <w:rPr>
          <w:sz w:val="32"/>
          <w:szCs w:val="32"/>
        </w:rPr>
      </w:pPr>
    </w:p>
    <w:p w14:paraId="1DF325FA" w14:textId="77777777" w:rsidR="003E1035" w:rsidRPr="003E1035" w:rsidRDefault="003E1035" w:rsidP="003E1035">
      <w:pPr>
        <w:rPr>
          <w:sz w:val="32"/>
          <w:szCs w:val="32"/>
        </w:rPr>
      </w:pPr>
    </w:p>
    <w:p w14:paraId="10843BC0" w14:textId="77777777" w:rsidR="003E1035" w:rsidRPr="003E1035" w:rsidRDefault="003E1035" w:rsidP="003E1035">
      <w:pPr>
        <w:rPr>
          <w:sz w:val="32"/>
          <w:szCs w:val="32"/>
        </w:rPr>
      </w:pPr>
    </w:p>
    <w:p w14:paraId="3CE85178" w14:textId="77777777" w:rsidR="003E1035" w:rsidRPr="003E1035" w:rsidRDefault="003E1035" w:rsidP="003E1035">
      <w:pPr>
        <w:rPr>
          <w:sz w:val="32"/>
          <w:szCs w:val="32"/>
        </w:rPr>
      </w:pPr>
    </w:p>
    <w:p w14:paraId="4BB0CA30" w14:textId="77777777" w:rsidR="003E1035" w:rsidRPr="003E1035" w:rsidRDefault="003E1035" w:rsidP="003E1035">
      <w:pPr>
        <w:rPr>
          <w:sz w:val="32"/>
          <w:szCs w:val="32"/>
        </w:rPr>
      </w:pPr>
    </w:p>
    <w:p w14:paraId="1647F391" w14:textId="77777777" w:rsidR="003E1035" w:rsidRPr="003E1035" w:rsidRDefault="003E1035" w:rsidP="003E1035">
      <w:pPr>
        <w:rPr>
          <w:sz w:val="32"/>
          <w:szCs w:val="32"/>
        </w:rPr>
      </w:pPr>
    </w:p>
    <w:p w14:paraId="0082002B" w14:textId="77777777" w:rsidR="003E1035" w:rsidRPr="003E1035" w:rsidRDefault="003E1035" w:rsidP="003E1035">
      <w:pPr>
        <w:rPr>
          <w:sz w:val="32"/>
          <w:szCs w:val="32"/>
        </w:rPr>
      </w:pPr>
    </w:p>
    <w:p w14:paraId="25EEA047" w14:textId="77777777" w:rsidR="003E1035" w:rsidRPr="003E1035" w:rsidRDefault="003E1035" w:rsidP="003E1035">
      <w:pPr>
        <w:rPr>
          <w:sz w:val="32"/>
          <w:szCs w:val="32"/>
        </w:rPr>
      </w:pPr>
    </w:p>
    <w:p w14:paraId="41A4C962" w14:textId="77777777" w:rsidR="003E1035" w:rsidRPr="003E1035" w:rsidRDefault="003E1035" w:rsidP="003E1035">
      <w:pPr>
        <w:rPr>
          <w:sz w:val="32"/>
          <w:szCs w:val="32"/>
        </w:rPr>
      </w:pPr>
    </w:p>
    <w:p w14:paraId="35FEA26B" w14:textId="77777777" w:rsidR="003E1035" w:rsidRPr="003E1035" w:rsidRDefault="003E1035" w:rsidP="003E1035">
      <w:pPr>
        <w:rPr>
          <w:sz w:val="32"/>
          <w:szCs w:val="32"/>
        </w:rPr>
      </w:pPr>
    </w:p>
    <w:p w14:paraId="7F6E7BA3" w14:textId="77777777" w:rsidR="003E1035" w:rsidRPr="003E1035" w:rsidRDefault="003E1035" w:rsidP="003E1035">
      <w:pPr>
        <w:rPr>
          <w:sz w:val="32"/>
          <w:szCs w:val="32"/>
        </w:rPr>
      </w:pPr>
    </w:p>
    <w:p w14:paraId="6AB5D7ED" w14:textId="77777777" w:rsidR="003E1035" w:rsidRPr="003E1035" w:rsidRDefault="003E1035" w:rsidP="003E1035">
      <w:pPr>
        <w:rPr>
          <w:sz w:val="32"/>
          <w:szCs w:val="32"/>
        </w:rPr>
      </w:pPr>
    </w:p>
    <w:p w14:paraId="1FF3C89B" w14:textId="77777777" w:rsidR="003E1035" w:rsidRPr="003E1035" w:rsidRDefault="003E1035" w:rsidP="003E1035">
      <w:pPr>
        <w:rPr>
          <w:sz w:val="32"/>
          <w:szCs w:val="32"/>
        </w:rPr>
      </w:pPr>
    </w:p>
    <w:p w14:paraId="16F4607E" w14:textId="77777777" w:rsidR="003E1035" w:rsidRPr="003E1035" w:rsidRDefault="003E1035" w:rsidP="003E1035">
      <w:pPr>
        <w:rPr>
          <w:sz w:val="32"/>
          <w:szCs w:val="32"/>
        </w:rPr>
      </w:pPr>
    </w:p>
    <w:p w14:paraId="3A74DB7F" w14:textId="77777777" w:rsidR="003E1035" w:rsidRPr="003E1035" w:rsidRDefault="003E1035" w:rsidP="003E1035">
      <w:pPr>
        <w:rPr>
          <w:sz w:val="32"/>
          <w:szCs w:val="32"/>
        </w:rPr>
      </w:pPr>
    </w:p>
    <w:p w14:paraId="3E4BFEA5" w14:textId="77777777" w:rsidR="003E1035" w:rsidRPr="003E1035" w:rsidRDefault="003E1035" w:rsidP="003E1035">
      <w:pPr>
        <w:rPr>
          <w:sz w:val="32"/>
          <w:szCs w:val="32"/>
        </w:rPr>
      </w:pPr>
    </w:p>
    <w:sectPr w:rsidR="003E1035" w:rsidRPr="003E1035" w:rsidSect="0020754C">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9B3D" w14:textId="77777777" w:rsidR="00781629" w:rsidRDefault="00781629" w:rsidP="00624DC1">
      <w:pPr>
        <w:spacing w:after="0" w:line="240" w:lineRule="auto"/>
      </w:pPr>
      <w:r>
        <w:separator/>
      </w:r>
    </w:p>
  </w:endnote>
  <w:endnote w:type="continuationSeparator" w:id="0">
    <w:p w14:paraId="2C73DB49" w14:textId="77777777" w:rsidR="00781629" w:rsidRDefault="00781629" w:rsidP="00624DC1">
      <w:pPr>
        <w:spacing w:after="0" w:line="240" w:lineRule="auto"/>
      </w:pPr>
      <w:r>
        <w:continuationSeparator/>
      </w:r>
    </w:p>
  </w:endnote>
  <w:endnote w:type="continuationNotice" w:id="1">
    <w:p w14:paraId="4ACF04BB" w14:textId="77777777" w:rsidR="00781629" w:rsidRDefault="00781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A232" w14:textId="23BC86E7" w:rsidR="002866A1" w:rsidRDefault="002866A1" w:rsidP="003E1035">
    <w:pPr>
      <w:pStyle w:val="Sidefod"/>
      <w:jc w:val="right"/>
    </w:pPr>
  </w:p>
  <w:p w14:paraId="3D89F94D" w14:textId="77777777" w:rsidR="00624DC1" w:rsidRDefault="00624DC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5330" w14:textId="77777777" w:rsidR="00781629" w:rsidRDefault="00781629" w:rsidP="00624DC1">
      <w:pPr>
        <w:spacing w:after="0" w:line="240" w:lineRule="auto"/>
      </w:pPr>
      <w:r>
        <w:separator/>
      </w:r>
    </w:p>
  </w:footnote>
  <w:footnote w:type="continuationSeparator" w:id="0">
    <w:p w14:paraId="7D2D5A08" w14:textId="77777777" w:rsidR="00781629" w:rsidRDefault="00781629" w:rsidP="00624DC1">
      <w:pPr>
        <w:spacing w:after="0" w:line="240" w:lineRule="auto"/>
      </w:pPr>
      <w:r>
        <w:continuationSeparator/>
      </w:r>
    </w:p>
  </w:footnote>
  <w:footnote w:type="continuationNotice" w:id="1">
    <w:p w14:paraId="71D6EE81" w14:textId="77777777" w:rsidR="00781629" w:rsidRDefault="007816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38CD" w14:textId="4EEF3F58" w:rsidR="002866A1" w:rsidRDefault="0020754C">
    <w:pPr>
      <w:pStyle w:val="Sidehoved"/>
    </w:pPr>
    <w:r>
      <w:rPr>
        <w:b/>
        <w:bCs/>
        <w:noProof/>
        <w:sz w:val="32"/>
        <w:szCs w:val="32"/>
      </w:rPr>
      <w:drawing>
        <wp:anchor distT="0" distB="0" distL="114300" distR="114300" simplePos="0" relativeHeight="251658241" behindDoc="1" locked="0" layoutInCell="1" allowOverlap="1" wp14:anchorId="27A79E9C" wp14:editId="17AAA442">
          <wp:simplePos x="0" y="0"/>
          <wp:positionH relativeFrom="margin">
            <wp:align>right</wp:align>
          </wp:positionH>
          <wp:positionV relativeFrom="paragraph">
            <wp:posOffset>-139700</wp:posOffset>
          </wp:positionV>
          <wp:extent cx="1204595" cy="342265"/>
          <wp:effectExtent l="0" t="0" r="0" b="635"/>
          <wp:wrapTight wrapText="bothSides">
            <wp:wrapPolygon edited="0">
              <wp:start x="1366" y="0"/>
              <wp:lineTo x="0" y="4809"/>
              <wp:lineTo x="0" y="15629"/>
              <wp:lineTo x="342" y="20438"/>
              <wp:lineTo x="3074" y="20438"/>
              <wp:lineTo x="21179" y="19236"/>
              <wp:lineTo x="21179" y="2404"/>
              <wp:lineTo x="4099" y="0"/>
              <wp:lineTo x="1366" y="0"/>
            </wp:wrapPolygon>
          </wp:wrapTight>
          <wp:docPr id="3" name="Billede 3" descr="Et billede, der indeholder tekst,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il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04595" cy="342265"/>
                  </a:xfrm>
                  <a:prstGeom prst="rect">
                    <a:avLst/>
                  </a:prstGeom>
                </pic:spPr>
              </pic:pic>
            </a:graphicData>
          </a:graphic>
          <wp14:sizeRelH relativeFrom="page">
            <wp14:pctWidth>0</wp14:pctWidth>
          </wp14:sizeRelH>
          <wp14:sizeRelV relativeFrom="page">
            <wp14:pctHeight>0</wp14:pctHeight>
          </wp14:sizeRelV>
        </wp:anchor>
      </w:drawing>
    </w:r>
    <w:r w:rsidR="002866A1">
      <w:rPr>
        <w:noProof/>
      </w:rPr>
      <w:drawing>
        <wp:anchor distT="0" distB="0" distL="114300" distR="114300" simplePos="0" relativeHeight="251658240" behindDoc="1" locked="0" layoutInCell="1" allowOverlap="1" wp14:anchorId="497256C0" wp14:editId="346B6241">
          <wp:simplePos x="0" y="0"/>
          <wp:positionH relativeFrom="column">
            <wp:posOffset>8647043</wp:posOffset>
          </wp:positionH>
          <wp:positionV relativeFrom="paragraph">
            <wp:posOffset>-274568</wp:posOffset>
          </wp:positionV>
          <wp:extent cx="1325288" cy="377429"/>
          <wp:effectExtent l="0" t="0" r="8255" b="3810"/>
          <wp:wrapTight wrapText="bothSides">
            <wp:wrapPolygon edited="0">
              <wp:start x="1552" y="0"/>
              <wp:lineTo x="0" y="4364"/>
              <wp:lineTo x="0" y="15273"/>
              <wp:lineTo x="621" y="20727"/>
              <wp:lineTo x="3105" y="20727"/>
              <wp:lineTo x="21424" y="18545"/>
              <wp:lineTo x="21424" y="4364"/>
              <wp:lineTo x="4036" y="0"/>
              <wp:lineTo x="1552" y="0"/>
            </wp:wrapPolygon>
          </wp:wrapTight>
          <wp:docPr id="1" name="Billede 1" descr="Et billede, der indeholder tekst,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25288" cy="377429"/>
                  </a:xfrm>
                  <a:prstGeom prst="rect">
                    <a:avLst/>
                  </a:prstGeom>
                </pic:spPr>
              </pic:pic>
            </a:graphicData>
          </a:graphic>
          <wp14:sizeRelH relativeFrom="page">
            <wp14:pctWidth>0</wp14:pctWidth>
          </wp14:sizeRelH>
          <wp14:sizeRelV relativeFrom="page">
            <wp14:pctHeight>0</wp14:pctHeight>
          </wp14:sizeRelV>
        </wp:anchor>
      </w:drawing>
    </w:r>
    <w:r w:rsidR="00F142CE">
      <w:t xml:space="preserve">September </w:t>
    </w:r>
    <w:r w:rsidR="002233CC">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36A0B"/>
    <w:multiLevelType w:val="hybridMultilevel"/>
    <w:tmpl w:val="D1C86384"/>
    <w:lvl w:ilvl="0" w:tplc="F58A3FA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EA37E3C"/>
    <w:multiLevelType w:val="hybridMultilevel"/>
    <w:tmpl w:val="CD548348"/>
    <w:lvl w:ilvl="0" w:tplc="C0C2539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6DD1719"/>
    <w:multiLevelType w:val="hybridMultilevel"/>
    <w:tmpl w:val="B34AC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F4D7168"/>
    <w:multiLevelType w:val="hybridMultilevel"/>
    <w:tmpl w:val="8CE006F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884318179">
    <w:abstractNumId w:val="2"/>
  </w:num>
  <w:num w:numId="2" w16cid:durableId="744764327">
    <w:abstractNumId w:val="3"/>
  </w:num>
  <w:num w:numId="3" w16cid:durableId="294337902">
    <w:abstractNumId w:val="1"/>
  </w:num>
  <w:num w:numId="4" w16cid:durableId="134324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7B"/>
    <w:rsid w:val="00003AF9"/>
    <w:rsid w:val="00040A68"/>
    <w:rsid w:val="000554AC"/>
    <w:rsid w:val="000560C3"/>
    <w:rsid w:val="00067300"/>
    <w:rsid w:val="00087803"/>
    <w:rsid w:val="000912F0"/>
    <w:rsid w:val="00094D50"/>
    <w:rsid w:val="000C20CC"/>
    <w:rsid w:val="000C4A07"/>
    <w:rsid w:val="000D4F92"/>
    <w:rsid w:val="000F1AA2"/>
    <w:rsid w:val="00150216"/>
    <w:rsid w:val="001573C9"/>
    <w:rsid w:val="00162F17"/>
    <w:rsid w:val="00196240"/>
    <w:rsid w:val="001A3965"/>
    <w:rsid w:val="001B248A"/>
    <w:rsid w:val="002013E1"/>
    <w:rsid w:val="00202D97"/>
    <w:rsid w:val="0020369D"/>
    <w:rsid w:val="0020754C"/>
    <w:rsid w:val="002233CC"/>
    <w:rsid w:val="00237B5D"/>
    <w:rsid w:val="002407A1"/>
    <w:rsid w:val="00263956"/>
    <w:rsid w:val="002866A1"/>
    <w:rsid w:val="002D0E1A"/>
    <w:rsid w:val="002F4F7E"/>
    <w:rsid w:val="003042C9"/>
    <w:rsid w:val="003115D8"/>
    <w:rsid w:val="00325F8E"/>
    <w:rsid w:val="00331DC3"/>
    <w:rsid w:val="0033466B"/>
    <w:rsid w:val="00397065"/>
    <w:rsid w:val="003A48B3"/>
    <w:rsid w:val="003B7CA5"/>
    <w:rsid w:val="003C687F"/>
    <w:rsid w:val="003C7648"/>
    <w:rsid w:val="003E1035"/>
    <w:rsid w:val="003E392A"/>
    <w:rsid w:val="003F2D1F"/>
    <w:rsid w:val="00401FCF"/>
    <w:rsid w:val="004115B5"/>
    <w:rsid w:val="00451FB8"/>
    <w:rsid w:val="00466466"/>
    <w:rsid w:val="00470F2A"/>
    <w:rsid w:val="004841EB"/>
    <w:rsid w:val="00494209"/>
    <w:rsid w:val="004B7604"/>
    <w:rsid w:val="004E3AF7"/>
    <w:rsid w:val="00501285"/>
    <w:rsid w:val="005079AA"/>
    <w:rsid w:val="00510EA6"/>
    <w:rsid w:val="00526CDD"/>
    <w:rsid w:val="00543763"/>
    <w:rsid w:val="005538BF"/>
    <w:rsid w:val="005624C2"/>
    <w:rsid w:val="00583AC4"/>
    <w:rsid w:val="00584EA8"/>
    <w:rsid w:val="005B1CC6"/>
    <w:rsid w:val="005C20A3"/>
    <w:rsid w:val="005C32B9"/>
    <w:rsid w:val="005C3C0A"/>
    <w:rsid w:val="005D56CB"/>
    <w:rsid w:val="005E1AAE"/>
    <w:rsid w:val="0061765F"/>
    <w:rsid w:val="00621406"/>
    <w:rsid w:val="00624DC1"/>
    <w:rsid w:val="0064365C"/>
    <w:rsid w:val="00651A09"/>
    <w:rsid w:val="00687667"/>
    <w:rsid w:val="006A53E5"/>
    <w:rsid w:val="006B33B0"/>
    <w:rsid w:val="006D1CCE"/>
    <w:rsid w:val="006E1F5E"/>
    <w:rsid w:val="006F21C9"/>
    <w:rsid w:val="006F3EB8"/>
    <w:rsid w:val="00731081"/>
    <w:rsid w:val="007347FC"/>
    <w:rsid w:val="00747C9F"/>
    <w:rsid w:val="00750857"/>
    <w:rsid w:val="007515FB"/>
    <w:rsid w:val="00752C14"/>
    <w:rsid w:val="00754548"/>
    <w:rsid w:val="00781629"/>
    <w:rsid w:val="007B0A19"/>
    <w:rsid w:val="007B42CC"/>
    <w:rsid w:val="007B4FA4"/>
    <w:rsid w:val="007D557F"/>
    <w:rsid w:val="007E37AA"/>
    <w:rsid w:val="008104DD"/>
    <w:rsid w:val="008132D1"/>
    <w:rsid w:val="0082187A"/>
    <w:rsid w:val="00846B72"/>
    <w:rsid w:val="00846D73"/>
    <w:rsid w:val="008539A9"/>
    <w:rsid w:val="00861088"/>
    <w:rsid w:val="008A4A91"/>
    <w:rsid w:val="008A4D94"/>
    <w:rsid w:val="008C473C"/>
    <w:rsid w:val="008C6DBF"/>
    <w:rsid w:val="008E1B1C"/>
    <w:rsid w:val="008E24CC"/>
    <w:rsid w:val="00913858"/>
    <w:rsid w:val="009164AB"/>
    <w:rsid w:val="00977473"/>
    <w:rsid w:val="00981F70"/>
    <w:rsid w:val="00985867"/>
    <w:rsid w:val="009877F4"/>
    <w:rsid w:val="009A14AD"/>
    <w:rsid w:val="009A2524"/>
    <w:rsid w:val="009E7554"/>
    <w:rsid w:val="00A65B19"/>
    <w:rsid w:val="00A72479"/>
    <w:rsid w:val="00A90AD9"/>
    <w:rsid w:val="00A97C0E"/>
    <w:rsid w:val="00AD5F7B"/>
    <w:rsid w:val="00AF680A"/>
    <w:rsid w:val="00B2334E"/>
    <w:rsid w:val="00B279D0"/>
    <w:rsid w:val="00B34A11"/>
    <w:rsid w:val="00B50BE6"/>
    <w:rsid w:val="00B643C2"/>
    <w:rsid w:val="00B718E8"/>
    <w:rsid w:val="00B857C9"/>
    <w:rsid w:val="00B86754"/>
    <w:rsid w:val="00BD0525"/>
    <w:rsid w:val="00C0767B"/>
    <w:rsid w:val="00C07C96"/>
    <w:rsid w:val="00C35278"/>
    <w:rsid w:val="00C45D7A"/>
    <w:rsid w:val="00C52D19"/>
    <w:rsid w:val="00C9640B"/>
    <w:rsid w:val="00CA0AC7"/>
    <w:rsid w:val="00CA1846"/>
    <w:rsid w:val="00D32B43"/>
    <w:rsid w:val="00D54871"/>
    <w:rsid w:val="00D65983"/>
    <w:rsid w:val="00D7311B"/>
    <w:rsid w:val="00DB76D3"/>
    <w:rsid w:val="00DC3533"/>
    <w:rsid w:val="00DC48C3"/>
    <w:rsid w:val="00DD0699"/>
    <w:rsid w:val="00DF530A"/>
    <w:rsid w:val="00DF5A60"/>
    <w:rsid w:val="00E06E4F"/>
    <w:rsid w:val="00E520F9"/>
    <w:rsid w:val="00E940D4"/>
    <w:rsid w:val="00E95EA4"/>
    <w:rsid w:val="00EA4B30"/>
    <w:rsid w:val="00EC53D9"/>
    <w:rsid w:val="00ED24CB"/>
    <w:rsid w:val="00EE5B9E"/>
    <w:rsid w:val="00F037E4"/>
    <w:rsid w:val="00F070D3"/>
    <w:rsid w:val="00F142CE"/>
    <w:rsid w:val="00F21C11"/>
    <w:rsid w:val="00F379E7"/>
    <w:rsid w:val="00FD253B"/>
    <w:rsid w:val="00FD69CF"/>
    <w:rsid w:val="00FE47B1"/>
    <w:rsid w:val="00FF04F9"/>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07DAB"/>
  <w15:chartTrackingRefBased/>
  <w15:docId w15:val="{39B6B574-FD2E-45A6-9BA7-0A4727F7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D5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C4A07"/>
    <w:rPr>
      <w:color w:val="0563C1" w:themeColor="hyperlink"/>
      <w:u w:val="single"/>
    </w:rPr>
  </w:style>
  <w:style w:type="paragraph" w:styleId="Listeafsnit">
    <w:name w:val="List Paragraph"/>
    <w:basedOn w:val="Normal"/>
    <w:uiPriority w:val="34"/>
    <w:qFormat/>
    <w:rsid w:val="00981F70"/>
    <w:pPr>
      <w:ind w:left="720"/>
      <w:contextualSpacing/>
    </w:pPr>
    <w:rPr>
      <w:lang w:bidi="ar-SA"/>
    </w:rPr>
  </w:style>
  <w:style w:type="character" w:styleId="Ulstomtale">
    <w:name w:val="Unresolved Mention"/>
    <w:basedOn w:val="Standardskrifttypeiafsnit"/>
    <w:uiPriority w:val="99"/>
    <w:semiHidden/>
    <w:unhideWhenUsed/>
    <w:rsid w:val="004115B5"/>
    <w:rPr>
      <w:color w:val="605E5C"/>
      <w:shd w:val="clear" w:color="auto" w:fill="E1DFDD"/>
    </w:rPr>
  </w:style>
  <w:style w:type="character" w:styleId="BesgtLink">
    <w:name w:val="FollowedHyperlink"/>
    <w:basedOn w:val="Standardskrifttypeiafsnit"/>
    <w:uiPriority w:val="99"/>
    <w:semiHidden/>
    <w:unhideWhenUsed/>
    <w:rsid w:val="00913858"/>
    <w:rPr>
      <w:color w:val="954F72" w:themeColor="followedHyperlink"/>
      <w:u w:val="single"/>
    </w:rPr>
  </w:style>
  <w:style w:type="paragraph" w:styleId="Sidehoved">
    <w:name w:val="header"/>
    <w:basedOn w:val="Normal"/>
    <w:link w:val="SidehovedTegn"/>
    <w:uiPriority w:val="99"/>
    <w:unhideWhenUsed/>
    <w:rsid w:val="00624DC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4DC1"/>
  </w:style>
  <w:style w:type="paragraph" w:styleId="Sidefod">
    <w:name w:val="footer"/>
    <w:basedOn w:val="Normal"/>
    <w:link w:val="SidefodTegn"/>
    <w:uiPriority w:val="99"/>
    <w:unhideWhenUsed/>
    <w:rsid w:val="00624DC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1z77YPsrip0" TargetMode="External"/><Relationship Id="rId18" Type="http://schemas.openxmlformats.org/officeDocument/2006/relationships/hyperlink" Target="https://danskfjernvarme.dk/kurser-arrangement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anskfjernvarme.dk/medlemsfordele" TargetMode="External"/><Relationship Id="rId7" Type="http://schemas.openxmlformats.org/officeDocument/2006/relationships/settings" Target="settings.xml"/><Relationship Id="rId12" Type="http://schemas.openxmlformats.org/officeDocument/2006/relationships/hyperlink" Target="https://www.youtube.com/watch?v=M-kPHVkXTvI&amp;ab_channel=DanskFjernvarme" TargetMode="External"/><Relationship Id="rId17" Type="http://schemas.openxmlformats.org/officeDocument/2006/relationships/hyperlink" Target="https://danskfjernvarme.dk/nyhedsbrev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nskfjernvarme.dk/sitetools/newsletter-administration" TargetMode="External"/><Relationship Id="rId20" Type="http://schemas.openxmlformats.org/officeDocument/2006/relationships/hyperlink" Target="https://danskfjernvarme.dk/viden-vaerktoejer/administration-jura-oekonomi/jura/myndigheder-og-klageinstanser-paa-fjernvarmeomraad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danskfjernvarme.d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anskfjernvarme.dk/om-os/aarsberetning/aarsberetninger/dansk-fjernvarmes-aarsberetning-202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anskfjernvarme.dk/viden-vaerktoejer/administration-jura-oekonomi/jura/myndigheder-og-klageinstanser-paa-fjernvarmeomraad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nskfjernvarme.dk/om-os/aarsberetning/aarsberetninger/dansk-fjernvarmes-aarsberetning-2021"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91b7dd8-077f-4453-9438-4210714d1ab6">
      <UserInfo>
        <DisplayName>Signe Matzen</DisplayName>
        <AccountId>5597</AccountId>
        <AccountType/>
      </UserInfo>
      <UserInfo>
        <DisplayName>Klaus Lunddal Brose</DisplayName>
        <AccountId>5805</AccountId>
        <AccountType/>
      </UserInfo>
      <UserInfo>
        <DisplayName>Jens Christian Nielsen</DisplayName>
        <AccountId>86</AccountId>
        <AccountType/>
      </UserInfo>
    </SharedWithUsers>
    <TaxCatchAll xmlns="a91b7dd8-077f-4453-9438-4210714d1ab6" xsi:nil="true"/>
    <Anvendelse xmlns="0ab4ebbd-61ba-4f1c-a34f-34a807cfc65d" xsi:nil="true"/>
    <lcf76f155ced4ddcb4097134ff3c332f xmlns="0ab4ebbd-61ba-4f1c-a34f-34a807cfc6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5A817E2FEBDD4AAE9BD9B20459F3E3" ma:contentTypeVersion="19" ma:contentTypeDescription="Opret et nyt dokument." ma:contentTypeScope="" ma:versionID="2951b02e2430745176269cf870562a20">
  <xsd:schema xmlns:xsd="http://www.w3.org/2001/XMLSchema" xmlns:xs="http://www.w3.org/2001/XMLSchema" xmlns:p="http://schemas.microsoft.com/office/2006/metadata/properties" xmlns:ns2="0ab4ebbd-61ba-4f1c-a34f-34a807cfc65d" xmlns:ns3="a91b7dd8-077f-4453-9438-4210714d1ab6" targetNamespace="http://schemas.microsoft.com/office/2006/metadata/properties" ma:root="true" ma:fieldsID="0bc42c71de9276c2ec4ac02f73725906" ns2:_="" ns3:_="">
    <xsd:import namespace="0ab4ebbd-61ba-4f1c-a34f-34a807cfc65d"/>
    <xsd:import namespace="a91b7dd8-077f-4453-9438-4210714d1a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Anvendels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ebbd-61ba-4f1c-a34f-34a807c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nvendelse" ma:index="18" nillable="true" ma:displayName="Anvendelse" ma:format="Dropdown" ma:internalName="Anvendelse">
      <xsd:complexType>
        <xsd:complexContent>
          <xsd:extension base="dms:MultiChoiceFillIn">
            <xsd:sequence>
              <xsd:element name="Value" maxOccurs="unbounded" minOccurs="0" nillable="true">
                <xsd:simpleType>
                  <xsd:union memberTypes="dms:Text">
                    <xsd:simpleType>
                      <xsd:restriction base="dms:Choice">
                        <xsd:enumeration value="DO"/>
                        <xsd:enumeration value="MedlemsNyt"/>
                        <xsd:enumeration value="F&amp;E"/>
                        <xsd:enumeration value="Presse"/>
                        <xsd:enumeration value="Navne"/>
                        <xsd:enumeration value="Intern kom"/>
                        <xsd:enumeration value="Grøn Energi"/>
                        <xsd:enumeration value="Arrangementer"/>
                      </xsd:restriction>
                    </xsd:simpleType>
                  </xsd:un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c7341d0e-7d72-4e38-bada-3d63affbf5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b7dd8-077f-4453-9438-4210714d1ab6"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0682ab4e-08a6-4102-b37f-b8745d5faa48}" ma:internalName="TaxCatchAll" ma:showField="CatchAllData" ma:web="a91b7dd8-077f-4453-9438-4210714d1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82356-31E7-4502-B18F-ABB54906E75C}">
  <ds:schemaRefs>
    <ds:schemaRef ds:uri="http://schemas.microsoft.com/sharepoint/v3/contenttype/forms"/>
  </ds:schemaRefs>
</ds:datastoreItem>
</file>

<file path=customXml/itemProps2.xml><?xml version="1.0" encoding="utf-8"?>
<ds:datastoreItem xmlns:ds="http://schemas.openxmlformats.org/officeDocument/2006/customXml" ds:itemID="{D0C68AF6-D3D1-496E-A0BA-66A91EBD1931}">
  <ds:schemaRefs>
    <ds:schemaRef ds:uri="http://schemas.microsoft.com/office/2006/documentManagement/types"/>
    <ds:schemaRef ds:uri="http://schemas.openxmlformats.org/package/2006/metadata/core-properties"/>
    <ds:schemaRef ds:uri="http://schemas.microsoft.com/office/infopath/2007/PartnerControls"/>
    <ds:schemaRef ds:uri="a91b7dd8-077f-4453-9438-4210714d1ab6"/>
    <ds:schemaRef ds:uri="http://www.w3.org/XML/1998/namespace"/>
    <ds:schemaRef ds:uri="http://purl.org/dc/dcmitype/"/>
    <ds:schemaRef ds:uri="http://purl.org/dc/elements/1.1/"/>
    <ds:schemaRef ds:uri="0ab4ebbd-61ba-4f1c-a34f-34a807cfc65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A586403-9EC7-450F-A479-469D8AC0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ebbd-61ba-4f1c-a34f-34a807cfc65d"/>
    <ds:schemaRef ds:uri="a91b7dd8-077f-4453-9438-4210714d1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011AC-406F-466D-BAFC-1878475D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3398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Links>
    <vt:vector size="84" baseType="variant">
      <vt:variant>
        <vt:i4>2490490</vt:i4>
      </vt:variant>
      <vt:variant>
        <vt:i4>39</vt:i4>
      </vt:variant>
      <vt:variant>
        <vt:i4>0</vt:i4>
      </vt:variant>
      <vt:variant>
        <vt:i4>5</vt:i4>
      </vt:variant>
      <vt:variant>
        <vt:lpwstr>https://www.danskfjernvarme.dk/viden-og-v%C3%A6rkt%C3%B8jer/administration-og-%C3%B8konomi</vt:lpwstr>
      </vt:variant>
      <vt:variant>
        <vt:lpwstr/>
      </vt:variant>
      <vt:variant>
        <vt:i4>327705</vt:i4>
      </vt:variant>
      <vt:variant>
        <vt:i4>36</vt:i4>
      </vt:variant>
      <vt:variant>
        <vt:i4>0</vt:i4>
      </vt:variant>
      <vt:variant>
        <vt:i4>5</vt:i4>
      </vt:variant>
      <vt:variant>
        <vt:lpwstr>https://www.danskfjernvarme.dk/viden-og-v%c3%a6rkt%c3%b8jer/jura/myndigheder</vt:lpwstr>
      </vt:variant>
      <vt:variant>
        <vt:lpwstr/>
      </vt:variant>
      <vt:variant>
        <vt:i4>6488123</vt:i4>
      </vt:variant>
      <vt:variant>
        <vt:i4>33</vt:i4>
      </vt:variant>
      <vt:variant>
        <vt:i4>0</vt:i4>
      </vt:variant>
      <vt:variant>
        <vt:i4>5</vt:i4>
      </vt:variant>
      <vt:variant>
        <vt:lpwstr>https://www.danskfjernvarme.dk/viden-og-v%C3%A6rkt%C3%B8jer/jura/lovgivningsm%C3%A6ssige-rammer</vt:lpwstr>
      </vt:variant>
      <vt:variant>
        <vt:lpwstr/>
      </vt:variant>
      <vt:variant>
        <vt:i4>6422561</vt:i4>
      </vt:variant>
      <vt:variant>
        <vt:i4>30</vt:i4>
      </vt:variant>
      <vt:variant>
        <vt:i4>0</vt:i4>
      </vt:variant>
      <vt:variant>
        <vt:i4>5</vt:i4>
      </vt:variant>
      <vt:variant>
        <vt:lpwstr>https://www.danskfjernvarme.dk/kurser/administration-jura-oekonomi</vt:lpwstr>
      </vt:variant>
      <vt:variant>
        <vt:lpwstr/>
      </vt:variant>
      <vt:variant>
        <vt:i4>8257596</vt:i4>
      </vt:variant>
      <vt:variant>
        <vt:i4>27</vt:i4>
      </vt:variant>
      <vt:variant>
        <vt:i4>0</vt:i4>
      </vt:variant>
      <vt:variant>
        <vt:i4>5</vt:i4>
      </vt:variant>
      <vt:variant>
        <vt:lpwstr>https://www.danskfjernvarme.dk/</vt:lpwstr>
      </vt:variant>
      <vt:variant>
        <vt:lpwstr/>
      </vt:variant>
      <vt:variant>
        <vt:i4>458777</vt:i4>
      </vt:variant>
      <vt:variant>
        <vt:i4>24</vt:i4>
      </vt:variant>
      <vt:variant>
        <vt:i4>0</vt:i4>
      </vt:variant>
      <vt:variant>
        <vt:i4>5</vt:i4>
      </vt:variant>
      <vt:variant>
        <vt:lpwstr>https://www.danskfjernvarme.dk/kurser/webinar/webinar-virtuel-rundvisning-p-dansk-fjernvarmes-hjemmeside</vt:lpwstr>
      </vt:variant>
      <vt:variant>
        <vt:lpwstr/>
      </vt:variant>
      <vt:variant>
        <vt:i4>3014718</vt:i4>
      </vt:variant>
      <vt:variant>
        <vt:i4>21</vt:i4>
      </vt:variant>
      <vt:variant>
        <vt:i4>0</vt:i4>
      </vt:variant>
      <vt:variant>
        <vt:i4>5</vt:i4>
      </vt:variant>
      <vt:variant>
        <vt:lpwstr>https://www.danskfjernvarme.dk/sitetools/newsletter-administration</vt:lpwstr>
      </vt:variant>
      <vt:variant>
        <vt:lpwstr/>
      </vt:variant>
      <vt:variant>
        <vt:i4>3014718</vt:i4>
      </vt:variant>
      <vt:variant>
        <vt:i4>18</vt:i4>
      </vt:variant>
      <vt:variant>
        <vt:i4>0</vt:i4>
      </vt:variant>
      <vt:variant>
        <vt:i4>5</vt:i4>
      </vt:variant>
      <vt:variant>
        <vt:lpwstr>https://www.danskfjernvarme.dk/sitetools/newsletter-administration</vt:lpwstr>
      </vt:variant>
      <vt:variant>
        <vt:lpwstr/>
      </vt:variant>
      <vt:variant>
        <vt:i4>4128867</vt:i4>
      </vt:variant>
      <vt:variant>
        <vt:i4>15</vt:i4>
      </vt:variant>
      <vt:variant>
        <vt:i4>0</vt:i4>
      </vt:variant>
      <vt:variant>
        <vt:i4>5</vt:i4>
      </vt:variant>
      <vt:variant>
        <vt:lpwstr>https://www.youtube.com/watch?v=uEBq-WCoUL4</vt:lpwstr>
      </vt:variant>
      <vt:variant>
        <vt:lpwstr/>
      </vt:variant>
      <vt:variant>
        <vt:i4>7340083</vt:i4>
      </vt:variant>
      <vt:variant>
        <vt:i4>12</vt:i4>
      </vt:variant>
      <vt:variant>
        <vt:i4>0</vt:i4>
      </vt:variant>
      <vt:variant>
        <vt:i4>5</vt:i4>
      </vt:variant>
      <vt:variant>
        <vt:lpwstr>https://www.youtube.com/watch?v=zsd3e6knL7E</vt:lpwstr>
      </vt:variant>
      <vt:variant>
        <vt:lpwstr/>
      </vt:variant>
      <vt:variant>
        <vt:i4>327742</vt:i4>
      </vt:variant>
      <vt:variant>
        <vt:i4>9</vt:i4>
      </vt:variant>
      <vt:variant>
        <vt:i4>0</vt:i4>
      </vt:variant>
      <vt:variant>
        <vt:i4>5</vt:i4>
      </vt:variant>
      <vt:variant>
        <vt:lpwstr>https://www.youtube.com/watch?v=giJhX_rsVWA</vt:lpwstr>
      </vt:variant>
      <vt:variant>
        <vt:lpwstr/>
      </vt:variant>
      <vt:variant>
        <vt:i4>6291498</vt:i4>
      </vt:variant>
      <vt:variant>
        <vt:i4>6</vt:i4>
      </vt:variant>
      <vt:variant>
        <vt:i4>0</vt:i4>
      </vt:variant>
      <vt:variant>
        <vt:i4>5</vt:i4>
      </vt:variant>
      <vt:variant>
        <vt:lpwstr>https://www.youtube.com/watch?v=1z77YPsrip0</vt:lpwstr>
      </vt:variant>
      <vt:variant>
        <vt:lpwstr/>
      </vt:variant>
      <vt:variant>
        <vt:i4>7995454</vt:i4>
      </vt:variant>
      <vt:variant>
        <vt:i4>3</vt:i4>
      </vt:variant>
      <vt:variant>
        <vt:i4>0</vt:i4>
      </vt:variant>
      <vt:variant>
        <vt:i4>5</vt:i4>
      </vt:variant>
      <vt:variant>
        <vt:lpwstr>https://www.youtube.com/watch?v=M-kPHVkXTvI</vt:lpwstr>
      </vt:variant>
      <vt:variant>
        <vt:lpwstr/>
      </vt:variant>
      <vt:variant>
        <vt:i4>62</vt:i4>
      </vt:variant>
      <vt:variant>
        <vt:i4>0</vt:i4>
      </vt:variant>
      <vt:variant>
        <vt:i4>0</vt:i4>
      </vt:variant>
      <vt:variant>
        <vt:i4>5</vt:i4>
      </vt:variant>
      <vt:variant>
        <vt:lpwstr>mailto:sim@danskfjernvarme.dk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Boisen</dc:creator>
  <cp:keywords/>
  <dc:description/>
  <cp:lastModifiedBy>Signe Matzen</cp:lastModifiedBy>
  <cp:revision>2</cp:revision>
  <cp:lastPrinted>2022-08-24T08:37:00Z</cp:lastPrinted>
  <dcterms:created xsi:type="dcterms:W3CDTF">2023-09-11T06:23:00Z</dcterms:created>
  <dcterms:modified xsi:type="dcterms:W3CDTF">2023-09-11T06:23:00Z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0x0101007B5A817E2FEBDD4AAE9BD9B20459F3E3</vt:lpwstr>
  </property>
  <property fmtid="{D5CDD505-2E9C-101B-9397-08002B2CF9AE}" pid="3" name="MediaServiceImageTags">
    <vt:lpwstr/>
  </property>
  <property fmtid="{D5CDD505-2E9C-101B-9397-08002B2CF9AE}" pid="4" name="MSIP_Label_45ac038e-9da4-405c-acd4-6db6cda7aeac_Enabled">
    <vt:lpwstr>True</vt:lpwstr>
  </property>
  <property fmtid="{D5CDD505-2E9C-101B-9397-08002B2CF9AE}" pid="5" name="MSIP_Label_45ac038e-9da4-405c-acd4-6db6cda7aeac_SiteId">
    <vt:lpwstr>ae869315-5357-4cc3-b9c7-f556d09de2aa</vt:lpwstr>
  </property>
  <property fmtid="{D5CDD505-2E9C-101B-9397-08002B2CF9AE}" pid="6" name="MSIP_Label_45ac038e-9da4-405c-acd4-6db6cda7aeac_Owner">
    <vt:lpwstr>SIM@danskfjernvarme.dk</vt:lpwstr>
  </property>
  <property fmtid="{D5CDD505-2E9C-101B-9397-08002B2CF9AE}" pid="7" name="MSIP_Label_45ac038e-9da4-405c-acd4-6db6cda7aeac_SetDate">
    <vt:lpwstr>2022-08-24T06:38:26.4172716Z</vt:lpwstr>
  </property>
  <property fmtid="{D5CDD505-2E9C-101B-9397-08002B2CF9AE}" pid="8" name="MSIP_Label_45ac038e-9da4-405c-acd4-6db6cda7aeac_Name">
    <vt:lpwstr>Public</vt:lpwstr>
  </property>
  <property fmtid="{D5CDD505-2E9C-101B-9397-08002B2CF9AE}" pid="9" name="MSIP_Label_45ac038e-9da4-405c-acd4-6db6cda7aeac_Application">
    <vt:lpwstr>Microsoft Azure Information Protection</vt:lpwstr>
  </property>
  <property fmtid="{D5CDD505-2E9C-101B-9397-08002B2CF9AE}" pid="10" name="MSIP_Label_45ac038e-9da4-405c-acd4-6db6cda7aeac_ActionId">
    <vt:lpwstr>fd53b1c7-28e1-4b6f-a8ba-b7d433a03ad8</vt:lpwstr>
  </property>
  <property fmtid="{D5CDD505-2E9C-101B-9397-08002B2CF9AE}" pid="11" name="MSIP_Label_45ac038e-9da4-405c-acd4-6db6cda7aeac_Extended_MSFT_Method">
    <vt:lpwstr>Automatic</vt:lpwstr>
  </property>
  <property fmtid="{D5CDD505-2E9C-101B-9397-08002B2CF9AE}" pid="12" name="Sensitivity">
    <vt:lpwstr>Public</vt:lpwstr>
  </property>
</Properties>
</file>